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682" w:rsidRDefault="009F3682" w:rsidP="009F3682">
      <w:pPr>
        <w:tabs>
          <w:tab w:val="left" w:pos="0"/>
        </w:tabs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Приложение 1 </w:t>
      </w:r>
    </w:p>
    <w:p w:rsidR="009F3682" w:rsidRDefault="009F3682" w:rsidP="009F3682">
      <w:pPr>
        <w:tabs>
          <w:tab w:val="left" w:pos="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Ведомость объемов работ №1</w:t>
      </w:r>
    </w:p>
    <w:p w:rsidR="009F3682" w:rsidRDefault="009F3682" w:rsidP="009F3682">
      <w:pPr>
        <w:tabs>
          <w:tab w:val="left" w:pos="0"/>
        </w:tabs>
        <w:jc w:val="center"/>
        <w:rPr>
          <w:b/>
          <w:sz w:val="26"/>
          <w:szCs w:val="26"/>
        </w:rPr>
      </w:pPr>
    </w:p>
    <w:p w:rsidR="009F3682" w:rsidRDefault="009F3682" w:rsidP="009F3682">
      <w:pPr>
        <w:spacing w:line="276" w:lineRule="auto"/>
        <w:ind w:right="-40"/>
        <w:jc w:val="both"/>
        <w:rPr>
          <w:b/>
          <w:color w:val="000000"/>
          <w:spacing w:val="2"/>
          <w:sz w:val="26"/>
          <w:szCs w:val="26"/>
        </w:rPr>
      </w:pPr>
      <w:r>
        <w:rPr>
          <w:b/>
          <w:color w:val="000000"/>
          <w:spacing w:val="2"/>
          <w:sz w:val="26"/>
          <w:szCs w:val="26"/>
        </w:rPr>
        <w:t>1. Строительство 2КЛ-6кВ от ПС Б ячейка №11 и №15 до вновь устанавливаемой КТПН 2</w:t>
      </w:r>
      <w:r>
        <w:rPr>
          <w:b/>
          <w:color w:val="000000"/>
          <w:spacing w:val="2"/>
          <w:sz w:val="26"/>
          <w:szCs w:val="26"/>
          <w:lang w:val="en-US"/>
        </w:rPr>
        <w:t>x</w:t>
      </w:r>
      <w:r>
        <w:rPr>
          <w:b/>
          <w:color w:val="000000"/>
          <w:spacing w:val="2"/>
          <w:sz w:val="26"/>
          <w:szCs w:val="26"/>
        </w:rPr>
        <w:t>630/6/0,4кВА, протяженностью 0,480 км. (ПИР, СМР) (Заявитель: АО «КРДВ»)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1"/>
        <w:gridCol w:w="2976"/>
      </w:tblGrid>
      <w:tr w:rsidR="009F3682" w:rsidTr="009F3682">
        <w:trPr>
          <w:trHeight w:val="369"/>
        </w:trPr>
        <w:tc>
          <w:tcPr>
            <w:tcW w:w="3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Показатель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Значение</w:t>
            </w:r>
          </w:p>
        </w:tc>
      </w:tr>
      <w:tr w:rsidR="009F3682" w:rsidTr="009F3682">
        <w:trPr>
          <w:trHeight w:val="369"/>
        </w:trPr>
        <w:tc>
          <w:tcPr>
            <w:tcW w:w="3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Прокладка КЛ, длина трассы, из них: 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2х0,480 км</w:t>
            </w:r>
          </w:p>
        </w:tc>
      </w:tr>
      <w:tr w:rsidR="009F3682" w:rsidTr="009F3682">
        <w:trPr>
          <w:trHeight w:val="369"/>
        </w:trPr>
        <w:tc>
          <w:tcPr>
            <w:tcW w:w="3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 траншее Т-4 (альбом А5-92-13)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2х0,460 км</w:t>
            </w:r>
          </w:p>
        </w:tc>
      </w:tr>
      <w:tr w:rsidR="009F3682" w:rsidTr="009F3682">
        <w:trPr>
          <w:trHeight w:val="369"/>
        </w:trPr>
        <w:tc>
          <w:tcPr>
            <w:tcW w:w="3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 ТП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2х0,20 км</w:t>
            </w:r>
          </w:p>
        </w:tc>
      </w:tr>
      <w:tr w:rsidR="009F3682" w:rsidTr="009F3682">
        <w:trPr>
          <w:trHeight w:val="369"/>
        </w:trPr>
        <w:tc>
          <w:tcPr>
            <w:tcW w:w="3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Марка и сечение кабеля, их длины: ААБЛ 3х50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2х0,489 км</w:t>
            </w:r>
          </w:p>
        </w:tc>
      </w:tr>
      <w:tr w:rsidR="009F3682" w:rsidTr="009F3682">
        <w:trPr>
          <w:trHeight w:val="369"/>
        </w:trPr>
        <w:tc>
          <w:tcPr>
            <w:tcW w:w="3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Разработка грунта под прокладку КЛ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184 м3</w:t>
            </w:r>
          </w:p>
        </w:tc>
      </w:tr>
      <w:tr w:rsidR="009F3682" w:rsidTr="009F3682">
        <w:trPr>
          <w:trHeight w:val="369"/>
        </w:trPr>
        <w:tc>
          <w:tcPr>
            <w:tcW w:w="3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Основание и обратная засыпка КЛ песком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57,5 м3</w:t>
            </w:r>
          </w:p>
        </w:tc>
      </w:tr>
      <w:tr w:rsidR="009F3682" w:rsidTr="009F3682">
        <w:trPr>
          <w:trHeight w:val="369"/>
        </w:trPr>
        <w:tc>
          <w:tcPr>
            <w:tcW w:w="3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Обратная засыпка КЛ грунтом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126,5 м3</w:t>
            </w:r>
          </w:p>
        </w:tc>
      </w:tr>
      <w:tr w:rsidR="009F3682" w:rsidTr="009F3682">
        <w:trPr>
          <w:trHeight w:val="369"/>
        </w:trPr>
        <w:tc>
          <w:tcPr>
            <w:tcW w:w="3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Покрытие КЛ, проложенных в траншее: кирпичом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2х0,460 км</w:t>
            </w:r>
          </w:p>
        </w:tc>
      </w:tr>
      <w:tr w:rsidR="009F3682" w:rsidTr="009F3682">
        <w:trPr>
          <w:trHeight w:val="369"/>
        </w:trPr>
        <w:tc>
          <w:tcPr>
            <w:tcW w:w="3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Покрытие КЛ, проложенных в траншее: сигнальной лентой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2х0,460 км</w:t>
            </w:r>
          </w:p>
        </w:tc>
      </w:tr>
      <w:tr w:rsidR="009F3682" w:rsidTr="009F3682">
        <w:trPr>
          <w:trHeight w:val="369"/>
        </w:trPr>
        <w:tc>
          <w:tcPr>
            <w:tcW w:w="3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Монтаж концевых муфт КВТП 35/50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 </w:t>
            </w:r>
            <w:proofErr w:type="spellStart"/>
            <w:r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9F3682" w:rsidTr="009F3682">
        <w:trPr>
          <w:trHeight w:val="369"/>
        </w:trPr>
        <w:tc>
          <w:tcPr>
            <w:tcW w:w="3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Монтаж концевых муфт КНТП 35/50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 </w:t>
            </w:r>
            <w:proofErr w:type="spellStart"/>
            <w:r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9F3682" w:rsidTr="009F3682">
        <w:trPr>
          <w:trHeight w:val="369"/>
        </w:trPr>
        <w:tc>
          <w:tcPr>
            <w:tcW w:w="3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Монтаж соединительных муфт 3СТП 35/50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 </w:t>
            </w:r>
            <w:proofErr w:type="spellStart"/>
            <w:r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9F3682" w:rsidTr="009F3682">
        <w:trPr>
          <w:trHeight w:val="369"/>
        </w:trPr>
        <w:tc>
          <w:tcPr>
            <w:tcW w:w="3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Завод кабеля в ТП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2х2 </w:t>
            </w:r>
            <w:proofErr w:type="spellStart"/>
            <w:r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9F3682" w:rsidTr="009F3682">
        <w:trPr>
          <w:trHeight w:val="369"/>
        </w:trPr>
        <w:tc>
          <w:tcPr>
            <w:tcW w:w="3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Устройство закрытого подземного перехода через автомобильную дорогу методом ГНБ диаметром трубы 110 мм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 м</w:t>
            </w:r>
          </w:p>
        </w:tc>
      </w:tr>
    </w:tbl>
    <w:p w:rsidR="009F3682" w:rsidRDefault="009F3682" w:rsidP="009F3682">
      <w:pPr>
        <w:spacing w:before="120" w:after="120" w:line="276" w:lineRule="auto"/>
        <w:ind w:right="-40"/>
        <w:jc w:val="both"/>
        <w:rPr>
          <w:b/>
          <w:color w:val="000000"/>
          <w:spacing w:val="2"/>
          <w:sz w:val="26"/>
          <w:szCs w:val="26"/>
        </w:rPr>
      </w:pPr>
      <w:r>
        <w:rPr>
          <w:b/>
          <w:color w:val="000000"/>
          <w:spacing w:val="2"/>
          <w:sz w:val="26"/>
          <w:szCs w:val="26"/>
        </w:rPr>
        <w:t>2. Строительство КТПН 2</w:t>
      </w:r>
      <w:r>
        <w:rPr>
          <w:b/>
          <w:color w:val="000000"/>
          <w:spacing w:val="2"/>
          <w:sz w:val="26"/>
          <w:szCs w:val="26"/>
          <w:lang w:val="en-US"/>
        </w:rPr>
        <w:t>x</w:t>
      </w:r>
      <w:r>
        <w:rPr>
          <w:b/>
          <w:color w:val="000000"/>
          <w:spacing w:val="2"/>
          <w:sz w:val="26"/>
          <w:szCs w:val="26"/>
        </w:rPr>
        <w:t>630/6/0,4кВ г. Комсомольск-на-Амуре (ПИР, СМР) (Заявитель: АО «КРДВ»)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4"/>
        <w:gridCol w:w="2131"/>
      </w:tblGrid>
      <w:tr w:rsidR="009F3682" w:rsidTr="009F3682">
        <w:trPr>
          <w:trHeight w:val="397"/>
          <w:jc w:val="center"/>
        </w:trPr>
        <w:tc>
          <w:tcPr>
            <w:tcW w:w="3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spacing w:after="2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Показатель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spacing w:after="20"/>
              <w:ind w:left="1905" w:hanging="1905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Значение</w:t>
            </w:r>
          </w:p>
        </w:tc>
      </w:tr>
      <w:tr w:rsidR="009F3682" w:rsidTr="009F3682">
        <w:trPr>
          <w:trHeight w:val="397"/>
          <w:jc w:val="center"/>
        </w:trPr>
        <w:tc>
          <w:tcPr>
            <w:tcW w:w="3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Монтаж фундамента под КТПН: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682" w:rsidRDefault="009F3682">
            <w:pPr>
              <w:jc w:val="center"/>
              <w:rPr>
                <w:sz w:val="26"/>
                <w:szCs w:val="26"/>
              </w:rPr>
            </w:pPr>
          </w:p>
        </w:tc>
      </w:tr>
      <w:tr w:rsidR="009F3682" w:rsidTr="009F3682">
        <w:trPr>
          <w:trHeight w:val="397"/>
          <w:jc w:val="center"/>
        </w:trPr>
        <w:tc>
          <w:tcPr>
            <w:tcW w:w="3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Выравнивание площадки под КТПН механизмами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center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</w:rPr>
              <w:t>30м</w:t>
            </w:r>
            <w:r>
              <w:rPr>
                <w:sz w:val="26"/>
                <w:szCs w:val="26"/>
                <w:vertAlign w:val="superscript"/>
              </w:rPr>
              <w:t>2</w:t>
            </w:r>
          </w:p>
        </w:tc>
      </w:tr>
      <w:tr w:rsidR="009F3682" w:rsidTr="009F3682">
        <w:trPr>
          <w:trHeight w:val="397"/>
          <w:jc w:val="center"/>
        </w:trPr>
        <w:tc>
          <w:tcPr>
            <w:tcW w:w="3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Устройство основания под КТПН с отсыпкой щебнем фракцией 20-40мм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center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</w:rPr>
              <w:t>18м</w:t>
            </w:r>
            <w:r>
              <w:rPr>
                <w:sz w:val="26"/>
                <w:szCs w:val="26"/>
                <w:vertAlign w:val="superscript"/>
              </w:rPr>
              <w:t>3</w:t>
            </w:r>
          </w:p>
        </w:tc>
      </w:tr>
      <w:tr w:rsidR="009F3682" w:rsidTr="009F3682">
        <w:trPr>
          <w:trHeight w:val="397"/>
          <w:jc w:val="center"/>
        </w:trPr>
        <w:tc>
          <w:tcPr>
            <w:tcW w:w="3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Монтаж плит под основание КТПН. Плита ПТ 300.150.14-9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6шт</w:t>
            </w:r>
          </w:p>
        </w:tc>
      </w:tr>
      <w:tr w:rsidR="009F3682" w:rsidTr="009F3682">
        <w:trPr>
          <w:trHeight w:val="397"/>
          <w:jc w:val="center"/>
        </w:trPr>
        <w:tc>
          <w:tcPr>
            <w:tcW w:w="3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Монтаж трубы двустенной ДК 110 мм (L=3м)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 </w:t>
            </w:r>
            <w:proofErr w:type="spellStart"/>
            <w:r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9F3682" w:rsidTr="009F3682">
        <w:trPr>
          <w:trHeight w:val="397"/>
          <w:jc w:val="center"/>
        </w:trPr>
        <w:tc>
          <w:tcPr>
            <w:tcW w:w="3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Монтаж КТПН с двумя трансформаторами ТМГ 630/6/0,4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  <w:proofErr w:type="spellStart"/>
            <w:r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9F3682" w:rsidTr="009F3682">
        <w:trPr>
          <w:trHeight w:val="397"/>
          <w:jc w:val="center"/>
        </w:trPr>
        <w:tc>
          <w:tcPr>
            <w:tcW w:w="3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Монтаж контура заземления для КТПН, заземлитель вертикальный из угловой стали 63х63х5 </w:t>
            </w:r>
            <w:r>
              <w:rPr>
                <w:sz w:val="26"/>
                <w:szCs w:val="26"/>
                <w:lang w:val="en-US"/>
              </w:rPr>
              <w:t>L</w:t>
            </w:r>
            <w:r>
              <w:rPr>
                <w:sz w:val="26"/>
                <w:szCs w:val="26"/>
              </w:rPr>
              <w:t xml:space="preserve">-3м х 20, полоса стальная 50х5 мм </w:t>
            </w:r>
            <w:r>
              <w:rPr>
                <w:sz w:val="26"/>
                <w:szCs w:val="26"/>
                <w:lang w:val="en-US"/>
              </w:rPr>
              <w:t>L</w:t>
            </w:r>
            <w:r>
              <w:rPr>
                <w:sz w:val="26"/>
                <w:szCs w:val="26"/>
              </w:rPr>
              <w:t>-30м, с проведением испытаний и представлением протокола испытаний.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  <w:proofErr w:type="spellStart"/>
            <w:r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9F3682" w:rsidTr="009F3682">
        <w:trPr>
          <w:trHeight w:val="397"/>
          <w:jc w:val="center"/>
        </w:trPr>
        <w:tc>
          <w:tcPr>
            <w:tcW w:w="3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Выполнить комплекс пусконаладочных работ и подключение к КЛ-6кВ для ввода объекта в эксплуатацию с предоставлением протоколов испытаний.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682" w:rsidRDefault="009F36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комплекс</w:t>
            </w:r>
          </w:p>
        </w:tc>
      </w:tr>
    </w:tbl>
    <w:p w:rsidR="009F3682" w:rsidRDefault="009F3682" w:rsidP="009F3682">
      <w:pPr>
        <w:spacing w:before="240" w:after="240" w:line="276" w:lineRule="auto"/>
        <w:jc w:val="both"/>
        <w:rPr>
          <w:noProof/>
          <w:sz w:val="26"/>
          <w:szCs w:val="26"/>
          <w:u w:val="single"/>
        </w:rPr>
      </w:pPr>
      <w:bookmarkStart w:id="0" w:name="_GoBack"/>
      <w:bookmarkEnd w:id="0"/>
      <w:r>
        <w:rPr>
          <w:noProof/>
          <w:sz w:val="26"/>
          <w:szCs w:val="26"/>
          <w:u w:val="single"/>
        </w:rPr>
        <w:t>Примечание: КТПН заказать по приложенному опросному листу (Приложение 2)</w:t>
      </w:r>
    </w:p>
    <w:sectPr w:rsidR="009F3682" w:rsidSect="005561E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441EF5"/>
    <w:multiLevelType w:val="hybridMultilevel"/>
    <w:tmpl w:val="9150307E"/>
    <w:lvl w:ilvl="0" w:tplc="8FA426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D823B51"/>
    <w:multiLevelType w:val="multilevel"/>
    <w:tmpl w:val="5F2A3D5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609" w:hanging="54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abstractNum w:abstractNumId="2" w15:restartNumberingAfterBreak="0">
    <w:nsid w:val="50BA3F12"/>
    <w:multiLevelType w:val="hybridMultilevel"/>
    <w:tmpl w:val="94644E66"/>
    <w:lvl w:ilvl="0" w:tplc="8FA426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682"/>
    <w:rsid w:val="00470C33"/>
    <w:rsid w:val="005561E4"/>
    <w:rsid w:val="009F3682"/>
    <w:rsid w:val="00BE3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08E6BC-AEA1-41C8-A658-DAA437007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6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1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Мозжухин Дмитрий Юрьевич</dc:creator>
  <cp:keywords/>
  <dc:description/>
  <cp:lastModifiedBy>Мозжухин Дмитрий Юрьевич</cp:lastModifiedBy>
  <cp:revision>3</cp:revision>
  <dcterms:created xsi:type="dcterms:W3CDTF">2022-05-16T05:38:00Z</dcterms:created>
  <dcterms:modified xsi:type="dcterms:W3CDTF">2022-05-19T02:00:00Z</dcterms:modified>
</cp:coreProperties>
</file>